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686A4">
      <w:pPr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附件</w:t>
      </w:r>
    </w:p>
    <w:p w14:paraId="66A5DDC8">
      <w:pPr>
        <w:spacing w:line="420" w:lineRule="exact"/>
        <w:jc w:val="center"/>
        <w:rPr>
          <w:rFonts w:ascii="仿宋" w:hAnsi="仿宋" w:eastAsia="仿宋"/>
          <w:b/>
          <w:bCs/>
          <w:sz w:val="40"/>
          <w:szCs w:val="28"/>
        </w:rPr>
      </w:pPr>
    </w:p>
    <w:p w14:paraId="0208739B">
      <w:pPr>
        <w:spacing w:line="420" w:lineRule="exact"/>
        <w:jc w:val="center"/>
        <w:rPr>
          <w:rFonts w:asciiTheme="minorEastAsia" w:hAnsiTheme="minorEastAsia"/>
          <w:b/>
          <w:bCs/>
          <w:sz w:val="40"/>
          <w:szCs w:val="28"/>
        </w:rPr>
      </w:pPr>
      <w:r>
        <w:rPr>
          <w:rFonts w:hint="eastAsia" w:asciiTheme="minorEastAsia" w:hAnsiTheme="minorEastAsia"/>
          <w:b/>
          <w:bCs/>
          <w:sz w:val="40"/>
          <w:szCs w:val="28"/>
        </w:rPr>
        <w:t>中国化工建设企业协会</w:t>
      </w:r>
    </w:p>
    <w:p w14:paraId="02ABCA24">
      <w:pPr>
        <w:spacing w:line="420" w:lineRule="exact"/>
        <w:jc w:val="center"/>
        <w:rPr>
          <w:rFonts w:asciiTheme="minorEastAsia" w:hAnsiTheme="minorEastAsia"/>
          <w:b/>
          <w:bCs/>
          <w:sz w:val="40"/>
          <w:szCs w:val="28"/>
        </w:rPr>
      </w:pPr>
      <w:r>
        <w:rPr>
          <w:rFonts w:hint="eastAsia" w:asciiTheme="minorEastAsia" w:hAnsiTheme="minorEastAsia"/>
          <w:b/>
          <w:bCs/>
          <w:sz w:val="40"/>
          <w:szCs w:val="28"/>
        </w:rPr>
        <w:t>《</w:t>
      </w:r>
      <w:r>
        <w:rPr>
          <w:rFonts w:hint="eastAsia" w:eastAsia="宋体" w:asciiTheme="minorEastAsia" w:hAnsiTheme="minorEastAsia"/>
          <w:b/>
          <w:bCs/>
          <w:sz w:val="40"/>
          <w:szCs w:val="28"/>
          <w:lang w:val="en-US" w:eastAsia="zh-CN"/>
        </w:rPr>
        <w:t>2026年</w:t>
      </w:r>
      <w:r>
        <w:rPr>
          <w:rFonts w:hint="eastAsia" w:asciiTheme="minorEastAsia" w:hAnsiTheme="minorEastAsia"/>
          <w:b/>
          <w:bCs/>
          <w:sz w:val="40"/>
          <w:szCs w:val="28"/>
        </w:rPr>
        <w:t>化工建设“AI+”应用成果申报表》</w:t>
      </w:r>
    </w:p>
    <w:p w14:paraId="059872C4">
      <w:pPr>
        <w:spacing w:line="420" w:lineRule="exact"/>
        <w:rPr>
          <w:rFonts w:ascii="仿宋" w:hAnsi="仿宋" w:eastAsia="仿宋"/>
          <w:sz w:val="40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559"/>
        <w:gridCol w:w="1815"/>
        <w:gridCol w:w="810"/>
        <w:gridCol w:w="916"/>
        <w:gridCol w:w="1893"/>
      </w:tblGrid>
      <w:tr w14:paraId="1BE71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/>
          </w:tcPr>
          <w:p w14:paraId="36A86523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成果名称</w:t>
            </w:r>
          </w:p>
        </w:tc>
        <w:tc>
          <w:tcPr>
            <w:tcW w:w="6993" w:type="dxa"/>
            <w:gridSpan w:val="5"/>
            <w:noWrap/>
          </w:tcPr>
          <w:p w14:paraId="3410AC7E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</w:tr>
      <w:tr w14:paraId="47087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/>
          </w:tcPr>
          <w:p w14:paraId="4B2E6293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申报单位</w:t>
            </w:r>
          </w:p>
        </w:tc>
        <w:tc>
          <w:tcPr>
            <w:tcW w:w="6993" w:type="dxa"/>
            <w:gridSpan w:val="5"/>
            <w:noWrap/>
          </w:tcPr>
          <w:p w14:paraId="7CC00312">
            <w:pPr>
              <w:jc w:val="left"/>
              <w:rPr>
                <w:rFonts w:hint="default" w:ascii="仿宋" w:hAnsi="仿宋" w:eastAsia="仿宋"/>
                <w:b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 xml:space="preserve">                      </w:t>
            </w:r>
          </w:p>
        </w:tc>
      </w:tr>
      <w:tr w14:paraId="5CE06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vMerge w:val="restart"/>
            <w:noWrap/>
            <w:vAlign w:val="center"/>
          </w:tcPr>
          <w:p w14:paraId="7E0F6436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成果完成或撰稿人</w:t>
            </w:r>
          </w:p>
        </w:tc>
        <w:tc>
          <w:tcPr>
            <w:tcW w:w="1559" w:type="dxa"/>
            <w:noWrap/>
          </w:tcPr>
          <w:p w14:paraId="6C0BF86D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姓名</w:t>
            </w:r>
          </w:p>
        </w:tc>
        <w:tc>
          <w:tcPr>
            <w:tcW w:w="1815" w:type="dxa"/>
            <w:noWrap/>
          </w:tcPr>
          <w:p w14:paraId="50428BD5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1726" w:type="dxa"/>
            <w:gridSpan w:val="2"/>
            <w:noWrap/>
          </w:tcPr>
          <w:p w14:paraId="2F587E7E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工作部门</w:t>
            </w:r>
          </w:p>
        </w:tc>
        <w:tc>
          <w:tcPr>
            <w:tcW w:w="1893" w:type="dxa"/>
            <w:noWrap/>
          </w:tcPr>
          <w:p w14:paraId="5E636B78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</w:tr>
      <w:tr w14:paraId="689F9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29" w:type="dxa"/>
            <w:vMerge w:val="continue"/>
            <w:noWrap/>
          </w:tcPr>
          <w:p w14:paraId="3722018E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1559" w:type="dxa"/>
            <w:noWrap/>
          </w:tcPr>
          <w:p w14:paraId="21F5382E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职务</w:t>
            </w:r>
          </w:p>
        </w:tc>
        <w:tc>
          <w:tcPr>
            <w:tcW w:w="1815" w:type="dxa"/>
            <w:noWrap/>
          </w:tcPr>
          <w:p w14:paraId="4665211B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810" w:type="dxa"/>
            <w:vMerge w:val="restart"/>
            <w:noWrap/>
          </w:tcPr>
          <w:p w14:paraId="0FA4068E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联系</w:t>
            </w:r>
          </w:p>
          <w:p w14:paraId="2565ACED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方式</w:t>
            </w:r>
          </w:p>
        </w:tc>
        <w:tc>
          <w:tcPr>
            <w:tcW w:w="916" w:type="dxa"/>
          </w:tcPr>
          <w:p w14:paraId="45B41F1D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电话</w:t>
            </w:r>
          </w:p>
        </w:tc>
        <w:tc>
          <w:tcPr>
            <w:tcW w:w="1893" w:type="dxa"/>
            <w:noWrap/>
          </w:tcPr>
          <w:p w14:paraId="78FB895A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</w:tr>
      <w:tr w14:paraId="0604C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29" w:type="dxa"/>
            <w:vMerge w:val="continue"/>
            <w:noWrap/>
          </w:tcPr>
          <w:p w14:paraId="54748A76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1559" w:type="dxa"/>
            <w:noWrap/>
          </w:tcPr>
          <w:p w14:paraId="75DE3C79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职称</w:t>
            </w:r>
          </w:p>
        </w:tc>
        <w:tc>
          <w:tcPr>
            <w:tcW w:w="1815" w:type="dxa"/>
            <w:noWrap/>
          </w:tcPr>
          <w:p w14:paraId="10C05B70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810" w:type="dxa"/>
            <w:vMerge w:val="continue"/>
            <w:noWrap/>
          </w:tcPr>
          <w:p w14:paraId="32C3AD0D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916" w:type="dxa"/>
          </w:tcPr>
          <w:p w14:paraId="1AB8C564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邮箱</w:t>
            </w:r>
          </w:p>
        </w:tc>
        <w:tc>
          <w:tcPr>
            <w:tcW w:w="1893" w:type="dxa"/>
            <w:noWrap/>
          </w:tcPr>
          <w:p w14:paraId="530BF18F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</w:tr>
      <w:tr w14:paraId="6D62E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1529" w:type="dxa"/>
            <w:noWrap/>
            <w:vAlign w:val="center"/>
          </w:tcPr>
          <w:p w14:paraId="6F658001">
            <w:pPr>
              <w:ind w:firstLine="138" w:firstLineChars="49"/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AI技术</w:t>
            </w:r>
          </w:p>
          <w:p w14:paraId="3526BC1A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应用概述</w:t>
            </w:r>
          </w:p>
        </w:tc>
        <w:tc>
          <w:tcPr>
            <w:tcW w:w="6993" w:type="dxa"/>
            <w:gridSpan w:val="5"/>
            <w:noWrap/>
            <w:vAlign w:val="center"/>
          </w:tcPr>
          <w:p w14:paraId="4464FBE7">
            <w:pPr>
              <w:jc w:val="left"/>
              <w:rPr>
                <w:rFonts w:ascii="仿宋" w:hAnsi="仿宋" w:eastAsia="仿宋"/>
                <w:sz w:val="28"/>
              </w:rPr>
            </w:pPr>
          </w:p>
        </w:tc>
      </w:tr>
      <w:tr w14:paraId="42D20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vMerge w:val="restart"/>
            <w:noWrap/>
          </w:tcPr>
          <w:p w14:paraId="292863AE">
            <w:pPr>
              <w:ind w:firstLine="138" w:firstLineChars="49"/>
              <w:jc w:val="left"/>
              <w:rPr>
                <w:rFonts w:ascii="仿宋" w:hAnsi="仿宋" w:eastAsia="仿宋"/>
                <w:b/>
                <w:sz w:val="28"/>
              </w:rPr>
            </w:pPr>
          </w:p>
          <w:p w14:paraId="0FAD59C3">
            <w:pPr>
              <w:ind w:firstLine="138" w:firstLineChars="49"/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AI技术</w:t>
            </w:r>
          </w:p>
          <w:p w14:paraId="6B458EFD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应用效果</w:t>
            </w:r>
          </w:p>
        </w:tc>
        <w:tc>
          <w:tcPr>
            <w:tcW w:w="6993" w:type="dxa"/>
            <w:gridSpan w:val="5"/>
            <w:tcBorders>
              <w:bottom w:val="nil"/>
            </w:tcBorders>
          </w:tcPr>
          <w:p w14:paraId="7E58A5B6">
            <w:pPr>
              <w:rPr>
                <w:rFonts w:ascii="仿宋" w:hAnsi="仿宋" w:eastAsia="仿宋"/>
                <w:sz w:val="28"/>
              </w:rPr>
            </w:pPr>
          </w:p>
        </w:tc>
      </w:tr>
      <w:tr w14:paraId="174E4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  <w:jc w:val="center"/>
        </w:trPr>
        <w:tc>
          <w:tcPr>
            <w:tcW w:w="1529" w:type="dxa"/>
            <w:vMerge w:val="continue"/>
            <w:noWrap/>
          </w:tcPr>
          <w:p w14:paraId="144D6095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6993" w:type="dxa"/>
            <w:gridSpan w:val="5"/>
            <w:tcBorders>
              <w:top w:val="nil"/>
            </w:tcBorders>
            <w:noWrap/>
          </w:tcPr>
          <w:p w14:paraId="27CBDD57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  <w:p w14:paraId="2F2D6DED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</w:tc>
      </w:tr>
      <w:tr w14:paraId="0EB2E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1529" w:type="dxa"/>
            <w:noWrap/>
          </w:tcPr>
          <w:p w14:paraId="655B885E">
            <w:pPr>
              <w:jc w:val="left"/>
              <w:rPr>
                <w:rFonts w:ascii="仿宋" w:hAnsi="仿宋" w:eastAsia="仿宋"/>
                <w:b/>
                <w:sz w:val="28"/>
              </w:rPr>
            </w:pPr>
          </w:p>
          <w:p w14:paraId="259F8B00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所在单位意    见</w:t>
            </w:r>
          </w:p>
        </w:tc>
        <w:tc>
          <w:tcPr>
            <w:tcW w:w="6993" w:type="dxa"/>
            <w:gridSpan w:val="5"/>
            <w:noWrap/>
          </w:tcPr>
          <w:p w14:paraId="06F143E3">
            <w:pPr>
              <w:ind w:firstLine="3752" w:firstLineChars="1340"/>
              <w:jc w:val="left"/>
              <w:rPr>
                <w:rFonts w:hint="eastAsia" w:ascii="仿宋" w:hAnsi="仿宋" w:eastAsia="仿宋"/>
                <w:sz w:val="28"/>
              </w:rPr>
            </w:pPr>
          </w:p>
          <w:p w14:paraId="58C62822">
            <w:pPr>
              <w:ind w:firstLine="3752" w:firstLineChars="1340"/>
              <w:jc w:val="left"/>
              <w:rPr>
                <w:rFonts w:hint="eastAsia" w:ascii="仿宋" w:hAnsi="仿宋" w:eastAsia="仿宋"/>
                <w:sz w:val="28"/>
              </w:rPr>
            </w:pPr>
          </w:p>
          <w:p w14:paraId="1132A826">
            <w:pPr>
              <w:ind w:firstLine="4029" w:firstLineChars="1439"/>
              <w:jc w:val="lef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加盖公章</w:t>
            </w:r>
          </w:p>
          <w:p w14:paraId="36DE6090">
            <w:pPr>
              <w:ind w:firstLine="3752" w:firstLineChars="1340"/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202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</w:rPr>
              <w:t>年  月  日</w:t>
            </w:r>
          </w:p>
        </w:tc>
      </w:tr>
      <w:tr w14:paraId="6DB97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529" w:type="dxa"/>
            <w:noWrap/>
          </w:tcPr>
          <w:p w14:paraId="6224B7F9">
            <w:pPr>
              <w:jc w:val="lef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专家评审意    见</w:t>
            </w:r>
            <w:r>
              <w:rPr>
                <w:rFonts w:hint="eastAsia" w:ascii="仿宋" w:hAnsi="仿宋" w:eastAsia="仿宋"/>
                <w:sz w:val="22"/>
                <w:szCs w:val="18"/>
              </w:rPr>
              <w:t>（协会填写）</w:t>
            </w:r>
          </w:p>
        </w:tc>
        <w:tc>
          <w:tcPr>
            <w:tcW w:w="6993" w:type="dxa"/>
            <w:gridSpan w:val="5"/>
            <w:noWrap/>
          </w:tcPr>
          <w:p w14:paraId="25F92549">
            <w:pPr>
              <w:jc w:val="left"/>
              <w:rPr>
                <w:rFonts w:ascii="仿宋" w:hAnsi="仿宋" w:eastAsia="仿宋"/>
                <w:sz w:val="28"/>
              </w:rPr>
            </w:pPr>
          </w:p>
        </w:tc>
      </w:tr>
      <w:tr w14:paraId="4157A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529" w:type="dxa"/>
            <w:noWrap/>
          </w:tcPr>
          <w:p w14:paraId="65AEEC72">
            <w:pPr>
              <w:jc w:val="left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协会审定意    见</w:t>
            </w:r>
            <w:r>
              <w:rPr>
                <w:rFonts w:hint="eastAsia" w:ascii="仿宋" w:hAnsi="仿宋" w:eastAsia="仿宋"/>
                <w:sz w:val="22"/>
                <w:szCs w:val="18"/>
              </w:rPr>
              <w:t>（协会填写）</w:t>
            </w:r>
          </w:p>
        </w:tc>
        <w:tc>
          <w:tcPr>
            <w:tcW w:w="6993" w:type="dxa"/>
            <w:gridSpan w:val="5"/>
            <w:noWrap/>
          </w:tcPr>
          <w:p w14:paraId="45AECE16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  <w:p w14:paraId="38431E10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  <w:p w14:paraId="4A1DC8AD"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/>
                <w:sz w:val="28"/>
              </w:rPr>
              <w:t>中国化工建设企业协会</w:t>
            </w:r>
          </w:p>
          <w:p w14:paraId="0AA085A0">
            <w:pPr>
              <w:jc w:val="left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8"/>
              </w:rPr>
              <w:t>202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</w:rPr>
              <w:t>年  月  日</w:t>
            </w:r>
          </w:p>
        </w:tc>
      </w:tr>
    </w:tbl>
    <w:p w14:paraId="0C2F64D0">
      <w:pPr>
        <w:spacing w:line="420" w:lineRule="exact"/>
      </w:pPr>
      <w:r>
        <w:rPr>
          <w:rFonts w:hint="eastAsia" w:ascii="仿宋" w:hAnsi="仿宋" w:eastAsia="仿宋"/>
          <w:b/>
          <w:sz w:val="30"/>
          <w:szCs w:val="30"/>
        </w:rPr>
        <w:t>注：同时提交“化工建设AI+应用成果”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介绍</w:t>
      </w:r>
      <w:r>
        <w:rPr>
          <w:rFonts w:hint="eastAsia" w:ascii="仿宋" w:hAnsi="仿宋" w:eastAsia="仿宋"/>
          <w:b/>
          <w:sz w:val="30"/>
          <w:szCs w:val="30"/>
        </w:rPr>
        <w:t>文字材料。</w:t>
      </w:r>
    </w:p>
    <w:p w14:paraId="311BD5F9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1684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3FF8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3FF8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9052B"/>
    <w:rsid w:val="34653B41"/>
    <w:rsid w:val="456925F9"/>
    <w:rsid w:val="6C09052B"/>
    <w:rsid w:val="6CD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169</Characters>
  <Lines>0</Lines>
  <Paragraphs>0</Paragraphs>
  <TotalTime>1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2025-08-19T07:48:00Z</dcterms:created>
  <dc:creator>朱勤</dc:creator>
  <cp:lastModifiedBy>朱勤</cp:lastModifiedBy>
  <dcterms:modified xsi:type="dcterms:W3CDTF">2026-09-21T07:54:16Z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B7A1207D5ADE4576BD5B3FF504DC9D65_13</vt:lpwstr>
  </property>
  <property fmtid="{D5CDD505-2E9C-101B-9397-08002B2CF9AE}" pid="4" name="KSOTemplateDocerSaveRecord">
    <vt:lpwstr>eyJoZGlkIjoiOTQ0OTE5MzYyZGQ1ZGRhZDBjNGE0MTBhZmJjODk4M2EiLCJ1c2VySWQiOiIyMjkzNTA4MzcifQ==</vt:lpwstr>
  </property>
</Properties>
</file>