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jc w:val="center"/>
        <w:rPr>
          <w:rStyle w:val="12"/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中国化工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企业协会</w:t>
      </w:r>
      <w:bookmarkStart w:id="0" w:name="_GoBack"/>
      <w:bookmarkEnd w:id="0"/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优秀科技论文申报书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374"/>
        <w:gridCol w:w="2409"/>
        <w:gridCol w:w="1384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题目</w:t>
            </w:r>
          </w:p>
        </w:tc>
        <w:tc>
          <w:tcPr>
            <w:tcW w:w="6549" w:type="dxa"/>
            <w:gridSpan w:val="4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所属专业领域</w:t>
            </w:r>
          </w:p>
        </w:tc>
        <w:tc>
          <w:tcPr>
            <w:tcW w:w="6549" w:type="dxa"/>
            <w:gridSpan w:val="4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6549" w:type="dxa"/>
            <w:gridSpan w:val="4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Merge w:val="restart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著者</w:t>
            </w:r>
          </w:p>
        </w:tc>
        <w:tc>
          <w:tcPr>
            <w:tcW w:w="1375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11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85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378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Merge w:val="continue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Merge w:val="continue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Merge w:val="continue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1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申报单位联系人</w:t>
            </w:r>
          </w:p>
        </w:tc>
        <w:tc>
          <w:tcPr>
            <w:tcW w:w="1375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11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78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549" w:type="dxa"/>
            <w:gridSpan w:val="4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论文依托项目背景及完成时间</w:t>
            </w:r>
          </w:p>
        </w:tc>
        <w:tc>
          <w:tcPr>
            <w:tcW w:w="6549" w:type="dxa"/>
            <w:gridSpan w:val="4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论文发表及获奖情况</w:t>
            </w:r>
          </w:p>
        </w:tc>
        <w:tc>
          <w:tcPr>
            <w:tcW w:w="6549" w:type="dxa"/>
            <w:gridSpan w:val="4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979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论文摘要</w:t>
            </w:r>
          </w:p>
        </w:tc>
        <w:tc>
          <w:tcPr>
            <w:tcW w:w="6549" w:type="dxa"/>
            <w:gridSpan w:val="4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979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申报单位对论文的综合评价</w:t>
            </w:r>
          </w:p>
        </w:tc>
        <w:tc>
          <w:tcPr>
            <w:tcW w:w="6549" w:type="dxa"/>
            <w:gridSpan w:val="4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979" w:type="dxa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申报单位推荐意见</w:t>
            </w:r>
          </w:p>
        </w:tc>
        <w:tc>
          <w:tcPr>
            <w:tcW w:w="6549" w:type="dxa"/>
            <w:gridSpan w:val="4"/>
          </w:tcPr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推荐单位（盖章）</w:t>
            </w:r>
          </w:p>
          <w:p>
            <w:pPr>
              <w:jc w:val="center"/>
              <w:rPr>
                <w:rStyle w:val="12"/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12"/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MwN2VmMDEzMTYwYjIzMmJlYWM2OTQzZmEwMTgifQ=="/>
  </w:docVars>
  <w:rsids>
    <w:rsidRoot w:val="00000000"/>
    <w:rsid w:val="00F243FA"/>
    <w:rsid w:val="44FF4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56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adjustRightInd w:val="0"/>
      <w:snapToGrid w:val="0"/>
      <w:spacing w:line="560" w:lineRule="exact"/>
      <w:ind w:firstLine="640" w:firstLineChars="200"/>
      <w:outlineLvl w:val="1"/>
    </w:pPr>
    <w:rPr>
      <w:rFonts w:ascii="方正小标宋简体" w:hAnsi="Arial" w:eastAsia="方正小标宋简体"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adjustRightInd w:val="0"/>
      <w:snapToGrid w:val="0"/>
      <w:spacing w:line="560" w:lineRule="exact"/>
      <w:ind w:firstLine="640" w:firstLineChars="200"/>
      <w:outlineLvl w:val="2"/>
    </w:pPr>
    <w:rPr>
      <w:rFonts w:ascii="方正黑体简体" w:hAnsi="方正黑体简体" w:eastAsia="方正黑体简体"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napToGrid w:val="0"/>
      <w:spacing w:line="560" w:lineRule="exact"/>
      <w:ind w:firstLine="640" w:firstLineChars="200"/>
      <w:outlineLvl w:val="3"/>
    </w:pPr>
    <w:rPr>
      <w:rFonts w:ascii="方正楷体简体" w:hAnsi="Arial" w:eastAsia="方正楷体简体"/>
      <w:bCs/>
      <w:sz w:val="32"/>
      <w:szCs w:val="32"/>
    </w:rPr>
  </w:style>
  <w:style w:type="paragraph" w:styleId="6">
    <w:name w:val="heading 5"/>
    <w:basedOn w:val="1"/>
    <w:next w:val="1"/>
    <w:qFormat/>
    <w:uiPriority w:val="0"/>
    <w:pPr>
      <w:keepNext/>
      <w:keepLines/>
      <w:adjustRightInd w:val="0"/>
      <w:snapToGrid w:val="0"/>
      <w:spacing w:line="560" w:lineRule="exact"/>
      <w:ind w:firstLine="643" w:firstLineChars="200"/>
      <w:outlineLvl w:val="4"/>
    </w:pPr>
    <w:rPr>
      <w:rFonts w:ascii="方正仿宋简体" w:eastAsia="方正仿宋简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simjou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2024-01-09T02:42:07Z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0C7C0258733B4F5D9EB67FD01FC452A2</vt:lpwstr>
  </property>
</Properties>
</file>