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spacing w:line="400" w:lineRule="exact"/>
        <w:jc w:val="center"/>
        <w:rPr>
          <w:rFonts w:hint="eastAsia" w:ascii="仿宋_GB2312" w:hAnsi="Times New Roman" w:eastAsia="仿宋_GB2312" w:cs="Times New Roman"/>
          <w:b/>
          <w:sz w:val="36"/>
          <w:szCs w:val="36"/>
        </w:rPr>
      </w:pPr>
      <w:r>
        <w:rPr>
          <w:rFonts w:hint="eastAsia" w:ascii="仿宋_GB2312" w:hAnsi="Times New Roman" w:eastAsia="仿宋_GB2312" w:cs="Times New Roman"/>
          <w:b/>
          <w:sz w:val="36"/>
          <w:szCs w:val="36"/>
        </w:rPr>
        <w:t>《石油化工建设》</w:t>
      </w:r>
      <w:r>
        <w:rPr>
          <w:rFonts w:hint="eastAsia" w:ascii="仿宋_GB2312" w:hAnsi="Times New Roman" w:eastAsia="仿宋_GB2312" w:cs="Times New Roman"/>
          <w:b/>
          <w:sz w:val="36"/>
          <w:szCs w:val="36"/>
          <w:lang w:val="en-US" w:eastAsia="zh-CN"/>
        </w:rPr>
        <w:t>2026年</w:t>
      </w:r>
      <w:r>
        <w:rPr>
          <w:rFonts w:hint="eastAsia" w:ascii="仿宋_GB2312" w:hAnsi="Times New Roman" w:eastAsia="仿宋_GB2312" w:cs="Times New Roman"/>
          <w:b/>
          <w:sz w:val="36"/>
          <w:szCs w:val="36"/>
        </w:rPr>
        <w:t>订阅单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332"/>
        <w:gridCol w:w="1598"/>
        <w:gridCol w:w="3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24" w:type="dxa"/>
          </w:tcPr>
          <w:p>
            <w:pPr>
              <w:spacing w:line="400" w:lineRule="exact"/>
              <w:rPr>
                <w:rFonts w:hint="default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订户全称</w:t>
            </w:r>
          </w:p>
        </w:tc>
        <w:tc>
          <w:tcPr>
            <w:tcW w:w="6998" w:type="dxa"/>
            <w:gridSpan w:val="3"/>
            <w:shd w:val="clear" w:color="auto" w:fill="auto"/>
            <w:vAlign w:val="top"/>
          </w:tcPr>
          <w:p>
            <w:pPr>
              <w:spacing w:line="400" w:lineRule="exact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24" w:type="dxa"/>
          </w:tcPr>
          <w:p>
            <w:pPr>
              <w:spacing w:line="400" w:lineRule="exact"/>
              <w:rPr>
                <w:rFonts w:hint="default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收件地址</w:t>
            </w:r>
          </w:p>
        </w:tc>
        <w:tc>
          <w:tcPr>
            <w:tcW w:w="6998" w:type="dxa"/>
            <w:gridSpan w:val="3"/>
            <w:shd w:val="clear" w:color="auto" w:fill="auto"/>
            <w:vAlign w:val="top"/>
          </w:tcPr>
          <w:p>
            <w:pPr>
              <w:spacing w:line="400" w:lineRule="exact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4" w:type="dxa"/>
          </w:tcPr>
          <w:p>
            <w:pPr>
              <w:spacing w:line="400" w:lineRule="exact"/>
              <w:rPr>
                <w:rFonts w:hint="default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收件部门</w:t>
            </w:r>
          </w:p>
        </w:tc>
        <w:tc>
          <w:tcPr>
            <w:tcW w:w="2332" w:type="dxa"/>
            <w:shd w:val="clear" w:color="auto" w:fill="auto"/>
            <w:vAlign w:val="top"/>
          </w:tcPr>
          <w:p>
            <w:pPr>
              <w:spacing w:line="400" w:lineRule="exact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98" w:type="dxa"/>
            <w:shd w:val="clear" w:color="auto" w:fill="auto"/>
            <w:vAlign w:val="top"/>
          </w:tcPr>
          <w:p>
            <w:pPr>
              <w:spacing w:line="400" w:lineRule="exact"/>
              <w:rPr>
                <w:rFonts w:hint="default" w:ascii="仿宋_GB2312" w:hAnsi="Times New Roman" w:eastAsia="仿宋_GB2312" w:cs="Times New Roman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3068" w:type="dxa"/>
            <w:shd w:val="clear" w:color="auto" w:fill="auto"/>
            <w:vAlign w:val="top"/>
          </w:tcPr>
          <w:p>
            <w:pPr>
              <w:spacing w:line="400" w:lineRule="exact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4" w:type="dxa"/>
          </w:tcPr>
          <w:p>
            <w:pPr>
              <w:spacing w:line="400" w:lineRule="exact"/>
              <w:rPr>
                <w:rFonts w:hint="default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收件人</w:t>
            </w:r>
          </w:p>
        </w:tc>
        <w:tc>
          <w:tcPr>
            <w:tcW w:w="2332" w:type="dxa"/>
            <w:shd w:val="clear" w:color="auto" w:fill="auto"/>
            <w:vAlign w:val="top"/>
          </w:tcPr>
          <w:p>
            <w:pPr>
              <w:spacing w:line="400" w:lineRule="exact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98" w:type="dxa"/>
            <w:shd w:val="clear" w:color="auto" w:fill="auto"/>
            <w:vAlign w:val="top"/>
          </w:tcPr>
          <w:p>
            <w:pPr>
              <w:spacing w:line="400" w:lineRule="exact"/>
              <w:rPr>
                <w:rFonts w:hint="default" w:ascii="仿宋_GB2312" w:hAnsi="Times New Roman" w:eastAsia="仿宋_GB2312" w:cs="Times New Roman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收件人电话</w:t>
            </w:r>
          </w:p>
        </w:tc>
        <w:tc>
          <w:tcPr>
            <w:tcW w:w="3068" w:type="dxa"/>
            <w:shd w:val="clear" w:color="auto" w:fill="auto"/>
            <w:vAlign w:val="top"/>
          </w:tcPr>
          <w:p>
            <w:pPr>
              <w:spacing w:line="400" w:lineRule="exact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4" w:type="dxa"/>
          </w:tcPr>
          <w:p>
            <w:pPr>
              <w:spacing w:line="400" w:lineRule="exact"/>
              <w:rPr>
                <w:rFonts w:hint="default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收件人邮箱</w:t>
            </w:r>
          </w:p>
        </w:tc>
        <w:tc>
          <w:tcPr>
            <w:tcW w:w="6998" w:type="dxa"/>
            <w:gridSpan w:val="3"/>
            <w:shd w:val="clear" w:color="auto" w:fill="auto"/>
            <w:vAlign w:val="top"/>
          </w:tcPr>
          <w:p>
            <w:pPr>
              <w:spacing w:line="400" w:lineRule="exact"/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522" w:type="dxa"/>
            <w:gridSpan w:val="4"/>
            <w:shd w:val="clear" w:color="auto" w:fill="D7D7D7" w:themeFill="background1" w:themeFillShade="D8"/>
          </w:tcPr>
          <w:p>
            <w:pPr>
              <w:numPr>
                <w:ilvl w:val="0"/>
                <w:numId w:val="1"/>
              </w:numPr>
              <w:spacing w:line="400" w:lineRule="exact"/>
              <w:ind w:left="420" w:leftChars="0" w:hanging="420" w:firstLineChars="0"/>
              <w:jc w:val="left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纸质版订阅（240元/年）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4" w:type="dxa"/>
          </w:tcPr>
          <w:p>
            <w:pPr>
              <w:spacing w:line="400" w:lineRule="exact"/>
              <w:rPr>
                <w:rFonts w:hint="default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份数</w:t>
            </w:r>
          </w:p>
        </w:tc>
        <w:tc>
          <w:tcPr>
            <w:tcW w:w="2332" w:type="dxa"/>
          </w:tcPr>
          <w:p>
            <w:pPr>
              <w:spacing w:line="400" w:lineRule="exact"/>
              <w:rPr>
                <w:rFonts w:hint="default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8" w:type="dxa"/>
          </w:tcPr>
          <w:p>
            <w:pPr>
              <w:spacing w:line="400" w:lineRule="exact"/>
              <w:rPr>
                <w:rFonts w:hint="default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订阅金额</w:t>
            </w:r>
          </w:p>
        </w:tc>
        <w:tc>
          <w:tcPr>
            <w:tcW w:w="3068" w:type="dxa"/>
          </w:tcPr>
          <w:p>
            <w:pPr>
              <w:spacing w:line="400" w:lineRule="exact"/>
              <w:rPr>
                <w:rFonts w:hint="default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522" w:type="dxa"/>
            <w:gridSpan w:val="4"/>
            <w:shd w:val="clear" w:color="auto" w:fill="D7D7D7" w:themeFill="background1" w:themeFillShade="D8"/>
          </w:tcPr>
          <w:p>
            <w:pPr>
              <w:numPr>
                <w:ilvl w:val="0"/>
                <w:numId w:val="1"/>
              </w:numPr>
              <w:spacing w:line="400" w:lineRule="exact"/>
              <w:ind w:left="420" w:leftChars="0" w:hanging="420" w:firstLineChars="0"/>
              <w:jc w:val="left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电子版订阅（420元/年·人，含1套全年纸质版杂志）</w:t>
            </w:r>
          </w:p>
          <w:p>
            <w:pPr>
              <w:spacing w:line="400" w:lineRule="exact"/>
              <w:jc w:val="both"/>
              <w:rPr>
                <w:rFonts w:hint="default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订阅成功后，编辑部通过电子邮件发送会员密码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4" w:type="dxa"/>
          </w:tcPr>
          <w:p>
            <w:pPr>
              <w:spacing w:line="400" w:lineRule="exact"/>
              <w:rPr>
                <w:rFonts w:hint="default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份数</w:t>
            </w:r>
          </w:p>
        </w:tc>
        <w:tc>
          <w:tcPr>
            <w:tcW w:w="2332" w:type="dxa"/>
          </w:tcPr>
          <w:p>
            <w:pPr>
              <w:spacing w:line="400" w:lineRule="exact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</w:rPr>
            </w:pPr>
          </w:p>
        </w:tc>
        <w:tc>
          <w:tcPr>
            <w:tcW w:w="1598" w:type="dxa"/>
          </w:tcPr>
          <w:p>
            <w:pPr>
              <w:spacing w:line="400" w:lineRule="exact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订阅金额</w:t>
            </w:r>
          </w:p>
        </w:tc>
        <w:tc>
          <w:tcPr>
            <w:tcW w:w="3068" w:type="dxa"/>
          </w:tcPr>
          <w:p>
            <w:pPr>
              <w:spacing w:line="400" w:lineRule="exact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4" w:type="dxa"/>
          </w:tcPr>
          <w:p>
            <w:pPr>
              <w:spacing w:line="400" w:lineRule="exact"/>
              <w:rPr>
                <w:rFonts w:hint="default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998" w:type="dxa"/>
            <w:gridSpan w:val="3"/>
          </w:tcPr>
          <w:p>
            <w:pPr>
              <w:spacing w:line="400" w:lineRule="exact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邮局汇款</w:t>
            </w:r>
          </w:p>
          <w:p>
            <w:pPr>
              <w:spacing w:line="400" w:lineRule="exact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地址：北京市朝阳区安苑路20号世纪兴源大厦1902室</w:t>
            </w:r>
          </w:p>
          <w:p>
            <w:pPr>
              <w:spacing w:line="400" w:lineRule="exact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收款人：中国化工建设企业协会   邮编：100029</w:t>
            </w:r>
          </w:p>
          <w:p>
            <w:pPr>
              <w:spacing w:line="400" w:lineRule="exact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银行转账</w:t>
            </w:r>
          </w:p>
          <w:p>
            <w:pPr>
              <w:spacing w:line="400" w:lineRule="exact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户  名：中国化工建设企业协会</w:t>
            </w:r>
          </w:p>
          <w:p>
            <w:pPr>
              <w:spacing w:line="400" w:lineRule="exact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开户行：中国工商银行北京惠新支行</w:t>
            </w:r>
          </w:p>
          <w:p>
            <w:pPr>
              <w:spacing w:line="400" w:lineRule="exact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帐  号：0200 0063 1910 0119 084</w:t>
            </w:r>
          </w:p>
          <w:p>
            <w:pPr>
              <w:spacing w:line="400" w:lineRule="exact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 xml:space="preserve">行  号：102100000634 </w:t>
            </w:r>
          </w:p>
          <w:p>
            <w:pPr>
              <w:spacing w:line="400" w:lineRule="exact"/>
              <w:rPr>
                <w:rFonts w:hint="default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地  址：北京市朝阳区安苑路20号世纪兴源大厦19层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4" w:type="dxa"/>
          </w:tcPr>
          <w:p>
            <w:pPr>
              <w:spacing w:line="400" w:lineRule="exact"/>
              <w:rPr>
                <w:rFonts w:hint="default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开票信息</w:t>
            </w:r>
          </w:p>
        </w:tc>
        <w:tc>
          <w:tcPr>
            <w:tcW w:w="6998" w:type="dxa"/>
            <w:gridSpan w:val="3"/>
          </w:tcPr>
          <w:p>
            <w:pP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</w:rPr>
              <w:t>（1）名称：</w:t>
            </w:r>
          </w:p>
          <w:p>
            <w:pP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</w:rPr>
              <w:t>（2）纳税人识别号：</w:t>
            </w:r>
          </w:p>
          <w:p>
            <w:pPr>
              <w:spacing w:line="400" w:lineRule="exact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</w:rPr>
              <w:t>（3）开户行及账号：</w:t>
            </w:r>
          </w:p>
          <w:p>
            <w:pP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</w:rPr>
              <w:t>（4）地址、电话：</w:t>
            </w:r>
          </w:p>
          <w:p>
            <w:pPr>
              <w:spacing w:line="400" w:lineRule="exact"/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发票接收人：</w:t>
            </w:r>
          </w:p>
          <w:p>
            <w:pPr>
              <w:spacing w:line="400" w:lineRule="exact"/>
              <w:rPr>
                <w:rFonts w:hint="default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4"/>
                <w:szCs w:val="24"/>
                <w:vertAlign w:val="baseline"/>
                <w:lang w:val="en-US" w:eastAsia="zh-CN"/>
              </w:rPr>
              <w:t>发票接收人电话：</w:t>
            </w:r>
          </w:p>
        </w:tc>
      </w:tr>
    </w:tbl>
    <w:p>
      <w:pPr>
        <w:spacing w:line="400" w:lineRule="exact"/>
        <w:rPr>
          <w:rFonts w:hint="eastAsia" w:ascii="仿宋_GB2312" w:hAnsi="Times New Roman" w:eastAsia="仿宋_GB2312" w:cs="Times New Roman"/>
          <w:b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sz w:val="24"/>
          <w:szCs w:val="24"/>
          <w:lang w:eastAsia="zh-CN"/>
        </w:rPr>
        <w:t>《</w:t>
      </w:r>
      <w:r>
        <w:rPr>
          <w:rFonts w:hint="eastAsia" w:ascii="仿宋_GB2312" w:hAnsi="Times New Roman" w:eastAsia="仿宋_GB2312" w:cs="Times New Roman"/>
          <w:b/>
          <w:sz w:val="24"/>
          <w:szCs w:val="24"/>
          <w:lang w:val="en-US" w:eastAsia="zh-CN"/>
        </w:rPr>
        <w:t>石油化工建设</w:t>
      </w:r>
      <w:r>
        <w:rPr>
          <w:rFonts w:hint="eastAsia" w:ascii="仿宋_GB2312" w:hAnsi="Times New Roman" w:eastAsia="仿宋_GB2312" w:cs="Times New Roman"/>
          <w:b/>
          <w:sz w:val="24"/>
          <w:szCs w:val="24"/>
          <w:lang w:eastAsia="zh-CN"/>
        </w:rPr>
        <w:t>》</w:t>
      </w:r>
      <w:r>
        <w:rPr>
          <w:rFonts w:hint="eastAsia" w:ascii="仿宋_GB2312" w:hAnsi="Times New Roman" w:eastAsia="仿宋_GB2312" w:cs="Times New Roman"/>
          <w:b/>
          <w:sz w:val="24"/>
          <w:szCs w:val="24"/>
          <w:lang w:val="en-US" w:eastAsia="zh-CN"/>
        </w:rPr>
        <w:t>杂志编辑部联系方式</w:t>
      </w:r>
    </w:p>
    <w:p>
      <w:pPr>
        <w:spacing w:line="400" w:lineRule="exact"/>
        <w:rPr>
          <w:rFonts w:hint="default" w:ascii="仿宋_GB2312" w:hAnsi="Times New Roman" w:eastAsia="仿宋_GB2312" w:cs="Times New Roman"/>
          <w:b/>
          <w:sz w:val="24"/>
          <w:szCs w:val="24"/>
          <w:lang w:val="en-US" w:eastAsia="zh-CN"/>
        </w:rPr>
      </w:pPr>
      <w:r>
        <w:rPr>
          <w:rFonts w:hint="default" w:ascii="仿宋_GB2312" w:hAnsi="Times New Roman" w:eastAsia="仿宋_GB2312" w:cs="Times New Roman"/>
          <w:b/>
          <w:sz w:val="24"/>
          <w:szCs w:val="24"/>
          <w:lang w:val="en-US" w:eastAsia="zh-CN"/>
        </w:rPr>
        <w:t>地址：北京市朝阳区安苑路20号世纪兴源大厦1902室</w:t>
      </w:r>
    </w:p>
    <w:p>
      <w:pPr>
        <w:spacing w:line="400" w:lineRule="exact"/>
        <w:rPr>
          <w:rFonts w:hint="eastAsia" w:ascii="仿宋_GB2312" w:hAnsi="Times New Roman" w:eastAsia="仿宋_GB2312" w:cs="Times New Roman"/>
          <w:b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sz w:val="24"/>
          <w:szCs w:val="24"/>
          <w:lang w:val="en-US" w:eastAsia="zh-CN"/>
        </w:rPr>
        <w:t xml:space="preserve">联系人：朱勤   </w:t>
      </w:r>
    </w:p>
    <w:p>
      <w:pPr>
        <w:spacing w:line="400" w:lineRule="exact"/>
        <w:rPr>
          <w:rFonts w:hint="default" w:ascii="仿宋_GB2312" w:hAnsi="Times New Roman" w:eastAsia="仿宋_GB2312" w:cs="Times New Roman"/>
          <w:b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sz w:val="24"/>
          <w:szCs w:val="24"/>
          <w:lang w:val="en-US" w:eastAsia="zh-CN"/>
        </w:rPr>
        <w:t>联系电话：010-82032187  13521415947</w:t>
      </w:r>
    </w:p>
    <w:p>
      <w:pPr>
        <w:spacing w:line="400" w:lineRule="exact"/>
      </w:pPr>
      <w:r>
        <w:rPr>
          <w:rFonts w:hint="eastAsia" w:ascii="仿宋_GB2312" w:hAnsi="Times New Roman" w:eastAsia="仿宋_GB2312" w:cs="Times New Roman"/>
          <w:b/>
          <w:sz w:val="24"/>
          <w:szCs w:val="24"/>
          <w:lang w:val="en-US" w:eastAsia="zh-CN"/>
        </w:rPr>
        <w:t>电子邮箱：pcc898@163.com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301789"/>
    <w:multiLevelType w:val="singleLevel"/>
    <w:tmpl w:val="08301789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TE3ZGFkM2FlZTlmMzgyYTY1MTc5MDkyYTYxNTIifQ=="/>
  </w:docVars>
  <w:rsids>
    <w:rsidRoot w:val="0CE17FCF"/>
    <w:rsid w:val="02A3465E"/>
    <w:rsid w:val="0CE17FCF"/>
    <w:rsid w:val="0FF95B65"/>
    <w:rsid w:val="182E0B09"/>
    <w:rsid w:val="1FB97C03"/>
    <w:rsid w:val="267956E4"/>
    <w:rsid w:val="273C3CC9"/>
    <w:rsid w:val="3FED6871"/>
    <w:rsid w:val="4B433F96"/>
    <w:rsid w:val="52ED1B86"/>
    <w:rsid w:val="59E638CA"/>
    <w:rsid w:val="656655EA"/>
    <w:rsid w:val="659473B3"/>
    <w:rsid w:val="693C3126"/>
    <w:rsid w:val="6AE006E1"/>
    <w:rsid w:val="7AAA4E82"/>
    <w:rsid w:val="7EB3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793</Words>
  <Characters>944</Characters>
  <Lines>0</Lines>
  <Paragraphs>0</Paragraphs>
  <TotalTime>34</TotalTime>
  <ScaleCrop>false</ScaleCrop>
  <LinksUpToDate>false</LinksUpToDate>
  <CharactersWithSpaces>969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2022-02-28T03:24:00Z</dcterms:created>
  <dc:creator>朱勤</dc:creator>
  <cp:lastModifiedBy>。。。</cp:lastModifiedBy>
  <cp:lastPrinted>2022-04-11T00:37:00Z</cp:lastPrinted>
  <dcterms:modified xsi:type="dcterms:W3CDTF">2025-12-30T11:45:14Z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B4D516B109F641BC8FCBE71EB92B1361_13</vt:lpwstr>
  </property>
  <property fmtid="{D5CDD505-2E9C-101B-9397-08002B2CF9AE}" pid="4" name="KSOTemplateDocerSaveRecord">
    <vt:lpwstr>eyJoZGlkIjoiMDY5YTU1ODdlNGNiMzZlNGE3NDU0ZDIwMzE2ODViNjgiLCJ1c2VySWQiOiIyNjY1MTU0MzgifQ==</vt:lpwstr>
  </property>
</Properties>
</file>